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6C" w:rsidRPr="00A37C97" w:rsidRDefault="00D446CA">
      <w:pPr>
        <w:pStyle w:val="normal0"/>
        <w:jc w:val="center"/>
        <w:rPr>
          <w:rFonts w:ascii="Garamond" w:hAnsi="Garamond"/>
          <w:b/>
          <w:sz w:val="40"/>
          <w:szCs w:val="28"/>
        </w:rPr>
      </w:pPr>
      <w:r w:rsidRPr="00A37C97">
        <w:rPr>
          <w:rFonts w:ascii="Garamond" w:hAnsi="Garamond"/>
          <w:b/>
          <w:sz w:val="40"/>
          <w:szCs w:val="28"/>
        </w:rPr>
        <w:t>Oatmeal Chocolate Chip Cookies</w:t>
      </w:r>
    </w:p>
    <w:p w:rsidR="0094386C" w:rsidRPr="00A37C97" w:rsidRDefault="00D446CA">
      <w:pPr>
        <w:pStyle w:val="normal0"/>
        <w:jc w:val="center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Cooking Principle-</w:t>
      </w:r>
      <w:r w:rsidRPr="00A37C97">
        <w:rPr>
          <w:rFonts w:ascii="Garamond" w:hAnsi="Garamond"/>
          <w:sz w:val="28"/>
          <w:szCs w:val="28"/>
        </w:rPr>
        <w:t>Drop Cookies</w:t>
      </w:r>
    </w:p>
    <w:p w:rsidR="0094386C" w:rsidRPr="00A37C97" w:rsidRDefault="00D446CA">
      <w:pPr>
        <w:pStyle w:val="normal0"/>
        <w:jc w:val="center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Groups of 2 Students</w:t>
      </w:r>
    </w:p>
    <w:p w:rsidR="0094386C" w:rsidRPr="00A37C97" w:rsidRDefault="0094386C">
      <w:pPr>
        <w:pStyle w:val="normal0"/>
        <w:jc w:val="center"/>
        <w:rPr>
          <w:rFonts w:ascii="Garamond" w:hAnsi="Garamond"/>
          <w:sz w:val="28"/>
          <w:szCs w:val="28"/>
        </w:rPr>
      </w:pPr>
    </w:p>
    <w:p w:rsidR="0094386C" w:rsidRPr="00A37C97" w:rsidRDefault="00D446CA">
      <w:pPr>
        <w:pStyle w:val="normal0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 xml:space="preserve">125 mL </w:t>
      </w:r>
      <w:r w:rsidR="00A37C97">
        <w:rPr>
          <w:rFonts w:ascii="Garamond" w:hAnsi="Garamond"/>
          <w:sz w:val="28"/>
          <w:szCs w:val="28"/>
        </w:rPr>
        <w:t>margarine</w:t>
      </w:r>
    </w:p>
    <w:p w:rsidR="0094386C" w:rsidRPr="00A37C97" w:rsidRDefault="00D446CA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8255</wp:posOffset>
            </wp:positionV>
            <wp:extent cx="2806065" cy="1532255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C97">
        <w:rPr>
          <w:rFonts w:ascii="Garamond" w:hAnsi="Garamond"/>
          <w:sz w:val="28"/>
          <w:szCs w:val="28"/>
        </w:rPr>
        <w:t>80 nL brown sugar</w:t>
      </w:r>
    </w:p>
    <w:p w:rsidR="0094386C" w:rsidRPr="00A37C97" w:rsidRDefault="00D446CA">
      <w:pPr>
        <w:pStyle w:val="normal0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80 mL white sugar</w:t>
      </w:r>
    </w:p>
    <w:p w:rsidR="0094386C" w:rsidRPr="00A37C97" w:rsidRDefault="00D446CA">
      <w:pPr>
        <w:pStyle w:val="normal0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1 egg</w:t>
      </w:r>
    </w:p>
    <w:p w:rsidR="0094386C" w:rsidRPr="00A37C97" w:rsidRDefault="00D446CA">
      <w:pPr>
        <w:pStyle w:val="normal0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185 mL all-purpose flour</w:t>
      </w:r>
    </w:p>
    <w:p w:rsidR="0094386C" w:rsidRPr="00A37C97" w:rsidRDefault="00D446CA">
      <w:pPr>
        <w:pStyle w:val="normal0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 xml:space="preserve">2.5 mL vanilla </w:t>
      </w:r>
    </w:p>
    <w:p w:rsidR="0094386C" w:rsidRPr="00A37C97" w:rsidRDefault="00D446CA">
      <w:pPr>
        <w:pStyle w:val="normal0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2.5 mL salt</w:t>
      </w:r>
    </w:p>
    <w:p w:rsidR="0094386C" w:rsidRPr="00A37C97" w:rsidRDefault="00D446CA">
      <w:pPr>
        <w:pStyle w:val="normal0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 xml:space="preserve">2.5 mL baking soda </w:t>
      </w:r>
    </w:p>
    <w:p w:rsidR="0094386C" w:rsidRPr="00A37C97" w:rsidRDefault="00D446CA">
      <w:pPr>
        <w:pStyle w:val="normal0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 xml:space="preserve">250 mL oatmeal </w:t>
      </w:r>
    </w:p>
    <w:p w:rsidR="0094386C" w:rsidRPr="00A37C97" w:rsidRDefault="00D446CA">
      <w:pPr>
        <w:pStyle w:val="normal0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75 mL chocolate chips</w:t>
      </w:r>
    </w:p>
    <w:p w:rsidR="0094386C" w:rsidRPr="00A37C97" w:rsidRDefault="0094386C">
      <w:pPr>
        <w:pStyle w:val="normal0"/>
        <w:rPr>
          <w:rFonts w:ascii="Garamond" w:hAnsi="Garamond"/>
          <w:sz w:val="28"/>
          <w:szCs w:val="28"/>
        </w:rPr>
      </w:pPr>
    </w:p>
    <w:p w:rsidR="0094386C" w:rsidRPr="00A37C97" w:rsidRDefault="0094386C">
      <w:pPr>
        <w:pStyle w:val="normal0"/>
        <w:rPr>
          <w:rFonts w:ascii="Garamond" w:hAnsi="Garamond"/>
          <w:sz w:val="28"/>
          <w:szCs w:val="28"/>
        </w:rPr>
      </w:pPr>
    </w:p>
    <w:p w:rsidR="0094386C" w:rsidRPr="00A37C97" w:rsidRDefault="00D446CA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Pre-heat oven to 375F</w:t>
      </w:r>
    </w:p>
    <w:p w:rsidR="0094386C" w:rsidRPr="00A37C97" w:rsidRDefault="00D446CA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 xml:space="preserve">Cream together </w:t>
      </w:r>
      <w:r w:rsidR="00A37C97">
        <w:rPr>
          <w:rFonts w:ascii="Garamond" w:hAnsi="Garamond"/>
          <w:sz w:val="28"/>
          <w:szCs w:val="28"/>
        </w:rPr>
        <w:t>margerine</w:t>
      </w:r>
      <w:r w:rsidRPr="00A37C97">
        <w:rPr>
          <w:rFonts w:ascii="Garamond" w:hAnsi="Garamond"/>
          <w:sz w:val="28"/>
          <w:szCs w:val="28"/>
        </w:rPr>
        <w:t xml:space="preserve">, brown sugar, white sugar, and egg. </w:t>
      </w:r>
    </w:p>
    <w:p w:rsidR="0094386C" w:rsidRPr="00A37C97" w:rsidRDefault="00D446CA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Once the mixture has been creamed smooth, stir in flour, v</w:t>
      </w:r>
      <w:r w:rsidR="00A37C97">
        <w:rPr>
          <w:rFonts w:ascii="Garamond" w:hAnsi="Garamond"/>
          <w:sz w:val="28"/>
          <w:szCs w:val="28"/>
        </w:rPr>
        <w:t>anilla, salt, baking soda</w:t>
      </w:r>
      <w:r w:rsidRPr="00A37C97">
        <w:rPr>
          <w:rFonts w:ascii="Garamond" w:hAnsi="Garamond"/>
          <w:sz w:val="28"/>
          <w:szCs w:val="28"/>
        </w:rPr>
        <w:t>, oatmeal, and cho</w:t>
      </w:r>
      <w:r w:rsidRPr="00A37C97">
        <w:rPr>
          <w:rFonts w:ascii="Garamond" w:hAnsi="Garamond"/>
          <w:sz w:val="28"/>
          <w:szCs w:val="28"/>
        </w:rPr>
        <w:t>colate chips. If</w:t>
      </w:r>
      <w:r w:rsidRPr="00A37C97">
        <w:rPr>
          <w:rFonts w:ascii="Garamond" w:hAnsi="Garamond"/>
          <w:sz w:val="28"/>
          <w:szCs w:val="28"/>
        </w:rPr>
        <w:t xml:space="preserve"> dough becomes too difficult to stir with wooden spoon, you may need to use your hands to mix. </w:t>
      </w:r>
    </w:p>
    <w:p w:rsidR="0094386C" w:rsidRPr="00A37C97" w:rsidRDefault="00D446CA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 xml:space="preserve">Using two spoons, you need to drop the cookies onto the </w:t>
      </w:r>
      <w:r w:rsidRPr="00A37C97">
        <w:rPr>
          <w:rFonts w:ascii="Garamond" w:hAnsi="Garamond"/>
          <w:sz w:val="28"/>
          <w:szCs w:val="28"/>
        </w:rPr>
        <w:t>cookie tray leaving at least 5 cm between cookies.</w:t>
      </w:r>
    </w:p>
    <w:p w:rsidR="0094386C" w:rsidRPr="00A37C97" w:rsidRDefault="00D446CA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 xml:space="preserve">Bake for 10 to 12 minutes. </w:t>
      </w:r>
      <w:r w:rsidRPr="00A37C97">
        <w:rPr>
          <w:rFonts w:ascii="Garamond" w:hAnsi="Garamond"/>
          <w:sz w:val="28"/>
          <w:szCs w:val="28"/>
        </w:rPr>
        <w:t>When your cookies look gold</w:t>
      </w:r>
      <w:r w:rsidR="00A37C97">
        <w:rPr>
          <w:rFonts w:ascii="Garamond" w:hAnsi="Garamond"/>
          <w:sz w:val="28"/>
          <w:szCs w:val="28"/>
        </w:rPr>
        <w:t>en brown, get your cookies out!</w:t>
      </w:r>
    </w:p>
    <w:p w:rsidR="0094386C" w:rsidRPr="00A37C97" w:rsidRDefault="00D446CA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551180</wp:posOffset>
            </wp:positionV>
            <wp:extent cx="1507066" cy="2167467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66" cy="216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C97">
        <w:rPr>
          <w:rFonts w:ascii="Garamond" w:hAnsi="Garamond"/>
          <w:sz w:val="28"/>
          <w:szCs w:val="28"/>
        </w:rPr>
        <w:t xml:space="preserve">Let cool on cookie tray, </w:t>
      </w:r>
      <w:r w:rsidR="00A37C97">
        <w:rPr>
          <w:rFonts w:ascii="Garamond" w:hAnsi="Garamond"/>
          <w:sz w:val="28"/>
          <w:szCs w:val="28"/>
        </w:rPr>
        <w:t>wait 5 minutes before transfering to wire racks.</w:t>
      </w:r>
    </w:p>
    <w:sectPr w:rsidR="0094386C" w:rsidRPr="00A37C97" w:rsidSect="0094386C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57B"/>
    <w:multiLevelType w:val="multilevel"/>
    <w:tmpl w:val="A2783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94386C"/>
    <w:rsid w:val="0094386C"/>
    <w:rsid w:val="00A37C97"/>
    <w:rsid w:val="00D446C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438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438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438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438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438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438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4386C"/>
  </w:style>
  <w:style w:type="paragraph" w:styleId="Title">
    <w:name w:val="Title"/>
    <w:basedOn w:val="normal0"/>
    <w:next w:val="normal0"/>
    <w:rsid w:val="0094386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4386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Macintosh Word</Application>
  <DocSecurity>0</DocSecurity>
  <Lines>6</Lines>
  <Paragraphs>1</Paragraphs>
  <ScaleCrop>false</ScaleCrop>
  <Company>University of Alberta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Reid</cp:lastModifiedBy>
  <cp:revision>3</cp:revision>
  <dcterms:created xsi:type="dcterms:W3CDTF">2017-09-14T02:04:00Z</dcterms:created>
  <dcterms:modified xsi:type="dcterms:W3CDTF">2017-09-14T02:06:00Z</dcterms:modified>
</cp:coreProperties>
</file>