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85" w:rsidRPr="00661D85" w:rsidRDefault="00661D85" w:rsidP="00661D85">
      <w:pPr>
        <w:pStyle w:val="NoSpacing"/>
        <w:jc w:val="center"/>
        <w:rPr>
          <w:rFonts w:ascii="Avenir Next" w:hAnsi="Avenir Next"/>
          <w:b/>
          <w:sz w:val="36"/>
          <w:szCs w:val="36"/>
        </w:rPr>
      </w:pPr>
      <w:r w:rsidRPr="00661D85">
        <w:rPr>
          <w:rFonts w:ascii="Avenir Next" w:hAnsi="Avenir Next"/>
          <w:b/>
          <w:sz w:val="36"/>
          <w:szCs w:val="36"/>
        </w:rPr>
        <w:t>Montreal – Style Bagels</w:t>
      </w:r>
    </w:p>
    <w:p w:rsidR="00661D85" w:rsidRPr="00661D85" w:rsidRDefault="00661D85" w:rsidP="00661D85">
      <w:pPr>
        <w:pStyle w:val="NoSpacing"/>
        <w:jc w:val="center"/>
        <w:rPr>
          <w:rFonts w:ascii="Avenir Next" w:hAnsi="Avenir Next" w:cs="Times New Roman"/>
          <w:sz w:val="28"/>
          <w:szCs w:val="28"/>
        </w:rPr>
      </w:pPr>
      <w:r w:rsidRPr="00661D85">
        <w:rPr>
          <w:rFonts w:ascii="Avenir Next" w:hAnsi="Avenir Next"/>
          <w:sz w:val="28"/>
          <w:szCs w:val="28"/>
        </w:rPr>
        <w:t>Groups 2/3 - Yield 6</w:t>
      </w:r>
    </w:p>
    <w:p w:rsidR="00661D85" w:rsidRPr="00661D85" w:rsidRDefault="00661D85" w:rsidP="00661D85">
      <w:pPr>
        <w:pStyle w:val="NoSpacing"/>
        <w:rPr>
          <w:rFonts w:ascii="Avenir Next" w:hAnsi="Avenir Next"/>
          <w:bCs/>
          <w:sz w:val="28"/>
          <w:szCs w:val="28"/>
        </w:rPr>
      </w:pPr>
    </w:p>
    <w:p w:rsidR="00661D85" w:rsidRDefault="00661D85" w:rsidP="00661D85">
      <w:pPr>
        <w:pStyle w:val="NoSpacing"/>
        <w:rPr>
          <w:rFonts w:ascii="Avenir Next" w:hAnsi="Avenir Next"/>
          <w:b/>
          <w:bCs/>
          <w:sz w:val="28"/>
          <w:szCs w:val="28"/>
        </w:rPr>
        <w:sectPr w:rsidR="00661D85" w:rsidSect="00291213">
          <w:pgSz w:w="12240" w:h="15840"/>
          <w:pgMar w:top="1440" w:right="1440" w:bottom="1440" w:left="1440" w:header="708" w:footer="708" w:gutter="0"/>
          <w:cols w:space="708"/>
          <w:docGrid w:linePitch="360"/>
        </w:sectPr>
      </w:pPr>
    </w:p>
    <w:p w:rsidR="00661D85" w:rsidRPr="00661D85" w:rsidRDefault="00661D85" w:rsidP="00661D85">
      <w:pPr>
        <w:pStyle w:val="NoSpacing"/>
        <w:rPr>
          <w:rFonts w:ascii="Avenir Next" w:hAnsi="Avenir Next"/>
          <w:b/>
          <w:bCs/>
          <w:sz w:val="28"/>
          <w:szCs w:val="28"/>
        </w:rPr>
      </w:pPr>
      <w:r w:rsidRPr="00661D85">
        <w:rPr>
          <w:rFonts w:ascii="Avenir Next" w:hAnsi="Avenir Next"/>
          <w:b/>
          <w:bCs/>
          <w:sz w:val="28"/>
          <w:szCs w:val="28"/>
        </w:rPr>
        <w:t>Ingredients</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2.5 ml </w:t>
      </w:r>
      <w:r>
        <w:rPr>
          <w:rFonts w:ascii="Avenir Next" w:hAnsi="Avenir Next"/>
          <w:sz w:val="28"/>
          <w:szCs w:val="28"/>
        </w:rPr>
        <w:t>s</w:t>
      </w:r>
      <w:r w:rsidRPr="00661D85">
        <w:rPr>
          <w:rFonts w:ascii="Avenir Next" w:hAnsi="Avenir Next"/>
          <w:sz w:val="28"/>
          <w:szCs w:val="28"/>
        </w:rPr>
        <w:t xml:space="preserve">ugar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125 ml </w:t>
      </w:r>
      <w:r>
        <w:rPr>
          <w:rFonts w:ascii="Avenir Next" w:hAnsi="Avenir Next"/>
          <w:sz w:val="28"/>
          <w:szCs w:val="28"/>
        </w:rPr>
        <w:t>w</w:t>
      </w:r>
      <w:r w:rsidRPr="00661D85">
        <w:rPr>
          <w:rFonts w:ascii="Avenir Next" w:hAnsi="Avenir Next"/>
          <w:sz w:val="28"/>
          <w:szCs w:val="28"/>
        </w:rPr>
        <w:t xml:space="preserve">arm water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5 ml </w:t>
      </w:r>
      <w:r>
        <w:rPr>
          <w:rFonts w:ascii="Avenir Next" w:hAnsi="Avenir Next"/>
          <w:sz w:val="28"/>
          <w:szCs w:val="28"/>
        </w:rPr>
        <w:t>a</w:t>
      </w:r>
      <w:r w:rsidRPr="00661D85">
        <w:rPr>
          <w:rFonts w:ascii="Avenir Next" w:hAnsi="Avenir Next"/>
          <w:sz w:val="28"/>
          <w:szCs w:val="28"/>
        </w:rPr>
        <w:t>ctive dry yeast</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 </w:t>
      </w:r>
    </w:p>
    <w:p w:rsidR="00661D85" w:rsidRDefault="00661D85" w:rsidP="00661D85">
      <w:pPr>
        <w:pStyle w:val="NoSpacing"/>
        <w:rPr>
          <w:rFonts w:ascii="Avenir Next" w:hAnsi="Avenir Next"/>
          <w:sz w:val="28"/>
          <w:szCs w:val="28"/>
          <w:lang w:val="nb-NO"/>
        </w:rPr>
      </w:pPr>
      <w:r w:rsidRPr="00661D85">
        <w:rPr>
          <w:rFonts w:ascii="Avenir Next" w:hAnsi="Avenir Next"/>
          <w:sz w:val="28"/>
          <w:szCs w:val="28"/>
          <w:lang w:val="nb-NO"/>
        </w:rPr>
        <w:t xml:space="preserve">1 egg </w:t>
      </w:r>
    </w:p>
    <w:p w:rsidR="00661D85" w:rsidRPr="00661D85" w:rsidRDefault="00661D85" w:rsidP="00661D85">
      <w:pPr>
        <w:pStyle w:val="NoSpacing"/>
        <w:rPr>
          <w:rFonts w:ascii="Avenir Next" w:hAnsi="Avenir Next"/>
          <w:sz w:val="28"/>
          <w:szCs w:val="28"/>
        </w:rPr>
      </w:pPr>
      <w:r w:rsidRPr="00661D85">
        <w:rPr>
          <w:rFonts w:ascii="Avenir Next" w:hAnsi="Avenir Next"/>
          <w:sz w:val="28"/>
          <w:szCs w:val="28"/>
        </w:rPr>
        <w:t xml:space="preserve">8 ml </w:t>
      </w:r>
      <w:r w:rsidRPr="00661D85">
        <w:rPr>
          <w:rFonts w:ascii="Avenir Next" w:hAnsi="Avenir Next"/>
          <w:sz w:val="28"/>
          <w:szCs w:val="28"/>
        </w:rPr>
        <w:t>v</w:t>
      </w:r>
      <w:r w:rsidRPr="00661D85">
        <w:rPr>
          <w:rFonts w:ascii="Avenir Next" w:hAnsi="Avenir Next"/>
          <w:sz w:val="28"/>
          <w:szCs w:val="28"/>
        </w:rPr>
        <w:t>egetable</w:t>
      </w:r>
      <w:r w:rsidRPr="00661D85">
        <w:rPr>
          <w:rFonts w:ascii="Avenir Next" w:hAnsi="Avenir Next"/>
          <w:sz w:val="28"/>
          <w:szCs w:val="28"/>
        </w:rPr>
        <w:t xml:space="preserve"> </w:t>
      </w:r>
      <w:r w:rsidRPr="00661D85">
        <w:rPr>
          <w:rFonts w:ascii="Avenir Next" w:hAnsi="Avenir Next"/>
          <w:sz w:val="28"/>
          <w:szCs w:val="28"/>
        </w:rPr>
        <w:t xml:space="preserve">oil </w:t>
      </w:r>
    </w:p>
    <w:p w:rsidR="00661D85" w:rsidRPr="00661D85" w:rsidRDefault="00661D85" w:rsidP="00661D85">
      <w:pPr>
        <w:pStyle w:val="NoSpacing"/>
        <w:rPr>
          <w:rFonts w:ascii="Avenir Next" w:hAnsi="Avenir Next"/>
          <w:sz w:val="28"/>
          <w:szCs w:val="28"/>
        </w:rPr>
      </w:pPr>
      <w:r w:rsidRPr="00661D85">
        <w:rPr>
          <w:rFonts w:ascii="Avenir Next" w:hAnsi="Avenir Next"/>
          <w:sz w:val="28"/>
          <w:szCs w:val="28"/>
        </w:rPr>
        <w:t xml:space="preserve">440 ml </w:t>
      </w:r>
      <w:proofErr w:type="spellStart"/>
      <w:r>
        <w:rPr>
          <w:rFonts w:ascii="Avenir Next" w:hAnsi="Avenir Next"/>
          <w:sz w:val="28"/>
          <w:szCs w:val="28"/>
        </w:rPr>
        <w:t>all purpose</w:t>
      </w:r>
      <w:proofErr w:type="spellEnd"/>
      <w:r>
        <w:rPr>
          <w:rFonts w:ascii="Avenir Next" w:hAnsi="Avenir Next"/>
          <w:sz w:val="28"/>
          <w:szCs w:val="28"/>
        </w:rPr>
        <w:t xml:space="preserve"> f</w:t>
      </w:r>
      <w:r w:rsidRPr="00661D85">
        <w:rPr>
          <w:rFonts w:ascii="Avenir Next" w:hAnsi="Avenir Next"/>
          <w:sz w:val="28"/>
          <w:szCs w:val="28"/>
        </w:rPr>
        <w:t xml:space="preserve">lour </w:t>
      </w:r>
    </w:p>
    <w:p w:rsidR="00661D85" w:rsidRDefault="00661D85" w:rsidP="00661D85">
      <w:pPr>
        <w:pStyle w:val="NoSpacing"/>
        <w:rPr>
          <w:rFonts w:ascii="Avenir Next" w:hAnsi="Avenir Next"/>
          <w:sz w:val="28"/>
          <w:szCs w:val="28"/>
        </w:rPr>
      </w:pPr>
      <w:r w:rsidRPr="00661D85">
        <w:rPr>
          <w:rFonts w:ascii="Avenir Next" w:hAnsi="Avenir Next"/>
          <w:sz w:val="28"/>
          <w:szCs w:val="28"/>
        </w:rPr>
        <w:t>15</w:t>
      </w:r>
      <w:r>
        <w:rPr>
          <w:rFonts w:ascii="Avenir Next" w:hAnsi="Avenir Next"/>
          <w:sz w:val="28"/>
          <w:szCs w:val="28"/>
        </w:rPr>
        <w:t>ml s</w:t>
      </w:r>
      <w:r w:rsidRPr="00661D85">
        <w:rPr>
          <w:rFonts w:ascii="Avenir Next" w:hAnsi="Avenir Next"/>
          <w:sz w:val="28"/>
          <w:szCs w:val="28"/>
        </w:rPr>
        <w:t xml:space="preserve">ugar </w:t>
      </w:r>
    </w:p>
    <w:p w:rsidR="00661D85" w:rsidRPr="00661D85" w:rsidRDefault="00661D85" w:rsidP="00661D85">
      <w:pPr>
        <w:pStyle w:val="NoSpacing"/>
        <w:rPr>
          <w:rFonts w:ascii="Avenir Next" w:hAnsi="Avenir Next"/>
          <w:sz w:val="28"/>
          <w:szCs w:val="28"/>
        </w:rPr>
      </w:pPr>
      <w:r w:rsidRPr="00661D85">
        <w:rPr>
          <w:rFonts w:ascii="Avenir Next" w:hAnsi="Avenir Next"/>
          <w:sz w:val="28"/>
          <w:szCs w:val="28"/>
        </w:rPr>
        <w:t>5</w:t>
      </w:r>
      <w:r>
        <w:rPr>
          <w:rFonts w:ascii="Avenir Next" w:hAnsi="Avenir Next"/>
          <w:sz w:val="28"/>
          <w:szCs w:val="28"/>
        </w:rPr>
        <w:t>ml s</w:t>
      </w:r>
      <w:r w:rsidRPr="00661D85">
        <w:rPr>
          <w:rFonts w:ascii="Avenir Next" w:hAnsi="Avenir Next"/>
          <w:sz w:val="28"/>
          <w:szCs w:val="28"/>
        </w:rPr>
        <w:t xml:space="preserve">alt </w:t>
      </w:r>
    </w:p>
    <w:p w:rsidR="00661D85" w:rsidRDefault="00661D85" w:rsidP="00661D85">
      <w:pPr>
        <w:pStyle w:val="NoSpacing"/>
        <w:rPr>
          <w:rFonts w:ascii="Avenir Next" w:hAnsi="Avenir Next"/>
          <w:sz w:val="28"/>
          <w:szCs w:val="28"/>
        </w:rPr>
      </w:pPr>
      <w:r w:rsidRPr="00661D85">
        <w:rPr>
          <w:rFonts w:ascii="Avenir Next" w:hAnsi="Avenir Next"/>
          <w:b/>
          <w:bCs/>
          <w:sz w:val="28"/>
          <w:szCs w:val="28"/>
        </w:rPr>
        <w:t>Poaching Liquid</w:t>
      </w:r>
      <w:r w:rsidRPr="00661D85">
        <w:rPr>
          <w:rFonts w:ascii="Avenir Next" w:hAnsi="Avenir Next"/>
          <w:bCs/>
          <w:sz w:val="28"/>
          <w:szCs w:val="28"/>
        </w:rPr>
        <w:t xml:space="preserve">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2 </w:t>
      </w:r>
      <w:r>
        <w:rPr>
          <w:rFonts w:ascii="Avenir Next" w:hAnsi="Avenir Next"/>
          <w:sz w:val="28"/>
          <w:szCs w:val="28"/>
        </w:rPr>
        <w:t>l</w:t>
      </w:r>
      <w:r w:rsidRPr="00661D85">
        <w:rPr>
          <w:rFonts w:ascii="Avenir Next" w:hAnsi="Avenir Next"/>
          <w:sz w:val="28"/>
          <w:szCs w:val="28"/>
        </w:rPr>
        <w:t xml:space="preserve">itres water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15 ml sugar </w:t>
      </w:r>
    </w:p>
    <w:p w:rsidR="00661D85" w:rsidRPr="00661D85" w:rsidRDefault="00661D85" w:rsidP="00661D85">
      <w:pPr>
        <w:pStyle w:val="NoSpacing"/>
        <w:rPr>
          <w:rFonts w:ascii="Avenir Next" w:hAnsi="Avenir Next" w:cs="Times New Roman"/>
          <w:sz w:val="28"/>
          <w:szCs w:val="28"/>
        </w:rPr>
      </w:pPr>
    </w:p>
    <w:p w:rsidR="00661D85" w:rsidRDefault="00661D85" w:rsidP="00661D85">
      <w:pPr>
        <w:pStyle w:val="NoSpacing"/>
        <w:rPr>
          <w:rFonts w:ascii="Avenir Next" w:hAnsi="Avenir Next"/>
          <w:bCs/>
          <w:sz w:val="28"/>
          <w:szCs w:val="28"/>
        </w:rPr>
      </w:pPr>
      <w:r w:rsidRPr="00661D85">
        <w:rPr>
          <w:rFonts w:ascii="Avenir Next" w:hAnsi="Avenir Next"/>
          <w:b/>
          <w:bCs/>
          <w:sz w:val="28"/>
          <w:szCs w:val="28"/>
        </w:rPr>
        <w:t>Glaze/Top</w:t>
      </w:r>
      <w:r w:rsidRPr="00661D85">
        <w:rPr>
          <w:rFonts w:ascii="Avenir Next" w:hAnsi="Avenir Next"/>
          <w:bCs/>
          <w:sz w:val="28"/>
          <w:szCs w:val="28"/>
        </w:rPr>
        <w:t xml:space="preserve"> </w:t>
      </w:r>
    </w:p>
    <w:p w:rsidR="00661D85" w:rsidRPr="00661D85" w:rsidRDefault="00661D85" w:rsidP="00661D85">
      <w:pPr>
        <w:pStyle w:val="NoSpacing"/>
        <w:rPr>
          <w:rFonts w:ascii="Avenir Next" w:hAnsi="Avenir Next" w:cs="Times New Roman"/>
          <w:sz w:val="28"/>
          <w:szCs w:val="28"/>
        </w:rPr>
      </w:pPr>
      <w:r w:rsidRPr="00661D85">
        <w:rPr>
          <w:rFonts w:ascii="Avenir Next" w:hAnsi="Avenir Next"/>
          <w:sz w:val="28"/>
          <w:szCs w:val="28"/>
        </w:rPr>
        <w:t xml:space="preserve">1/2 egg </w:t>
      </w:r>
    </w:p>
    <w:p w:rsidR="00661D85" w:rsidRDefault="00661D85" w:rsidP="00661D85">
      <w:pPr>
        <w:pStyle w:val="NoSpacing"/>
        <w:rPr>
          <w:rFonts w:ascii="Avenir Next" w:hAnsi="Avenir Next"/>
          <w:bCs/>
          <w:sz w:val="28"/>
          <w:szCs w:val="28"/>
        </w:rPr>
      </w:pPr>
      <w:r w:rsidRPr="00661D85">
        <w:rPr>
          <w:rFonts w:ascii="Avenir Next" w:hAnsi="Avenir Next"/>
          <w:b/>
          <w:bCs/>
          <w:sz w:val="28"/>
          <w:szCs w:val="28"/>
        </w:rPr>
        <w:t>Toppings</w:t>
      </w:r>
      <w:r w:rsidRPr="00661D85">
        <w:rPr>
          <w:rFonts w:ascii="Avenir Next" w:hAnsi="Avenir Next"/>
          <w:bCs/>
          <w:sz w:val="28"/>
          <w:szCs w:val="28"/>
        </w:rPr>
        <w:t xml:space="preserve">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60 ml. Sesame/poppy seeds or dried onion </w:t>
      </w:r>
    </w:p>
    <w:p w:rsidR="00661D85" w:rsidRDefault="00661D85" w:rsidP="00661D85">
      <w:pPr>
        <w:pStyle w:val="NoSpacing"/>
        <w:rPr>
          <w:rFonts w:ascii="Avenir Next" w:hAnsi="Avenir Next"/>
          <w:sz w:val="28"/>
          <w:szCs w:val="28"/>
        </w:rPr>
        <w:sectPr w:rsidR="00661D85" w:rsidSect="00661D85">
          <w:type w:val="continuous"/>
          <w:pgSz w:w="12240" w:h="15840"/>
          <w:pgMar w:top="1440" w:right="1440" w:bottom="1440" w:left="1440" w:header="708" w:footer="708" w:gutter="0"/>
          <w:cols w:num="2" w:space="708"/>
          <w:docGrid w:linePitch="360"/>
        </w:sectPr>
      </w:pPr>
    </w:p>
    <w:p w:rsidR="00661D85" w:rsidRPr="00661D85" w:rsidRDefault="00661D85" w:rsidP="00661D85">
      <w:pPr>
        <w:pStyle w:val="NoSpacing"/>
        <w:rPr>
          <w:rFonts w:ascii="Avenir Next" w:hAnsi="Avenir Next"/>
          <w:sz w:val="28"/>
          <w:szCs w:val="28"/>
        </w:rPr>
      </w:pPr>
    </w:p>
    <w:p w:rsidR="00661D85" w:rsidRPr="00661D85" w:rsidRDefault="00661D85" w:rsidP="00661D85">
      <w:pPr>
        <w:pStyle w:val="NoSpacing"/>
        <w:rPr>
          <w:rFonts w:ascii="Avenir Next" w:hAnsi="Avenir Next"/>
          <w:bCs/>
          <w:sz w:val="28"/>
          <w:szCs w:val="28"/>
        </w:rPr>
      </w:pPr>
      <w:r w:rsidRPr="00661D85">
        <w:rPr>
          <w:rFonts w:ascii="Avenir Next" w:hAnsi="Avenir Next"/>
          <w:b/>
          <w:bCs/>
          <w:sz w:val="28"/>
          <w:szCs w:val="28"/>
        </w:rPr>
        <w:t>Method - Day 1</w:t>
      </w:r>
      <w:r w:rsidRPr="00661D85">
        <w:rPr>
          <w:rFonts w:ascii="Avenir Next" w:hAnsi="Avenir Next"/>
          <w:bCs/>
          <w:sz w:val="28"/>
          <w:szCs w:val="28"/>
        </w:rPr>
        <w:t xml:space="preserve"> </w:t>
      </w:r>
    </w:p>
    <w:p w:rsidR="00661D85" w:rsidRPr="00661D85" w:rsidRDefault="00661D85" w:rsidP="00661D85">
      <w:pPr>
        <w:pStyle w:val="NoSpacing"/>
        <w:rPr>
          <w:rFonts w:ascii="Avenir Next" w:hAnsi="Avenir Next" w:cs="Times New Roman"/>
          <w:sz w:val="28"/>
          <w:szCs w:val="28"/>
        </w:rPr>
      </w:pPr>
      <w:r w:rsidRPr="00661D85">
        <w:rPr>
          <w:rFonts w:ascii="Avenir Next" w:hAnsi="Avenir Next"/>
          <w:bCs/>
          <w:sz w:val="28"/>
          <w:szCs w:val="28"/>
        </w:rPr>
        <w:t xml:space="preserve">1. </w:t>
      </w:r>
      <w:r w:rsidRPr="00661D85">
        <w:rPr>
          <w:rFonts w:ascii="Avenir Next" w:hAnsi="Avenir Next"/>
          <w:sz w:val="28"/>
          <w:szCs w:val="28"/>
        </w:rPr>
        <w:t xml:space="preserve">In a large bowl dissolve sugar in warm water. Sprinkle yeast over top. Let stand for 10 minutes or until frothy. </w:t>
      </w:r>
    </w:p>
    <w:p w:rsidR="00661D85" w:rsidRPr="00661D85" w:rsidRDefault="00661D85" w:rsidP="00661D85">
      <w:pPr>
        <w:pStyle w:val="NoSpacing"/>
        <w:rPr>
          <w:rFonts w:ascii="Avenir Next" w:hAnsi="Avenir Next" w:cs="Times New Roman"/>
          <w:sz w:val="28"/>
          <w:szCs w:val="28"/>
        </w:rPr>
      </w:pPr>
      <w:r w:rsidRPr="00661D85">
        <w:rPr>
          <w:rFonts w:ascii="Avenir Next" w:hAnsi="Avenir Next"/>
          <w:sz w:val="28"/>
          <w:szCs w:val="28"/>
        </w:rPr>
        <w:t xml:space="preserve">2. Whisk in eggs and oil. Using a wooden spoon gradually beat in 500 ml flour, sugar and salt until smooth. </w:t>
      </w:r>
    </w:p>
    <w:p w:rsidR="00661D85" w:rsidRDefault="00661D85" w:rsidP="00661D85">
      <w:pPr>
        <w:pStyle w:val="NoSpacing"/>
        <w:rPr>
          <w:rFonts w:ascii="Avenir Next" w:hAnsi="Avenir Next"/>
          <w:sz w:val="28"/>
          <w:szCs w:val="28"/>
        </w:rPr>
      </w:pPr>
      <w:r w:rsidRPr="00661D85">
        <w:rPr>
          <w:rFonts w:ascii="Avenir Next" w:hAnsi="Avenir Next"/>
          <w:sz w:val="28"/>
          <w:szCs w:val="28"/>
        </w:rPr>
        <w:t xml:space="preserve">3. Mix in enough flour to form soft dough (not sticky). </w:t>
      </w:r>
    </w:p>
    <w:p w:rsidR="00661D85" w:rsidRPr="00E82C78" w:rsidRDefault="00661D85" w:rsidP="00661D85">
      <w:pPr>
        <w:ind w:right="91"/>
        <w:rPr>
          <w:rFonts w:ascii="Avenir Next" w:eastAsia="Times New Roman" w:hAnsi="Avenir Next" w:cs="Times New Roman"/>
          <w:sz w:val="28"/>
          <w:szCs w:val="28"/>
        </w:rPr>
      </w:pPr>
      <w:r w:rsidRPr="00E82C78">
        <w:rPr>
          <w:rFonts w:ascii="Avenir Next" w:eastAsia="Times New Roman" w:hAnsi="Avenir Next" w:cs="Arial"/>
          <w:color w:val="000000"/>
          <w:sz w:val="28"/>
          <w:szCs w:val="28"/>
        </w:rPr>
        <w:t xml:space="preserve">4. Turn onto a lightly floured corner and knead for 8 to 10 minutes smooth and elastic. Place dough in a lightly greased bag and immediately place in fridge and allow rising overnight. </w:t>
      </w:r>
    </w:p>
    <w:p w:rsidR="00661D85" w:rsidRDefault="00661D85" w:rsidP="00661D85">
      <w:pPr>
        <w:pStyle w:val="NoSpacing"/>
        <w:rPr>
          <w:rFonts w:ascii="Avenir Next" w:hAnsi="Avenir Next"/>
          <w:sz w:val="28"/>
          <w:szCs w:val="28"/>
        </w:rPr>
      </w:pPr>
    </w:p>
    <w:p w:rsidR="00661D85" w:rsidRPr="00E82C78" w:rsidRDefault="00661D85" w:rsidP="00661D85">
      <w:pPr>
        <w:rPr>
          <w:rFonts w:ascii="Avenir Next" w:eastAsia="Times New Roman" w:hAnsi="Avenir Next" w:cs="Times New Roman"/>
          <w:b/>
          <w:sz w:val="28"/>
          <w:szCs w:val="28"/>
        </w:rPr>
      </w:pPr>
      <w:r w:rsidRPr="00E82C78">
        <w:rPr>
          <w:rFonts w:ascii="Avenir Next" w:eastAsia="Times New Roman" w:hAnsi="Avenir Next" w:cs="Times New Roman"/>
          <w:b/>
          <w:sz w:val="28"/>
          <w:szCs w:val="28"/>
        </w:rPr>
        <w:t>Method – Day 2</w:t>
      </w:r>
    </w:p>
    <w:p w:rsidR="00661D85" w:rsidRPr="00E82C78" w:rsidRDefault="00661D85" w:rsidP="00661D85">
      <w:pPr>
        <w:rPr>
          <w:rFonts w:ascii="Avenir Next" w:eastAsia="Times New Roman" w:hAnsi="Avenir Next" w:cs="Times New Roman"/>
          <w:b/>
          <w:sz w:val="28"/>
          <w:szCs w:val="28"/>
        </w:rPr>
      </w:pPr>
    </w:p>
    <w:p w:rsidR="00661D85" w:rsidRPr="00661D85" w:rsidRDefault="00661D85" w:rsidP="00661D85">
      <w:pPr>
        <w:pStyle w:val="ListParagraph"/>
        <w:numPr>
          <w:ilvl w:val="0"/>
          <w:numId w:val="1"/>
        </w:numPr>
        <w:rPr>
          <w:rFonts w:ascii="Avenir Next" w:eastAsia="Times New Roman" w:hAnsi="Avenir Next" w:cs="Times New Roman"/>
          <w:b/>
          <w:sz w:val="28"/>
          <w:szCs w:val="28"/>
        </w:rPr>
      </w:pPr>
      <w:r w:rsidRPr="00661D85">
        <w:rPr>
          <w:rFonts w:ascii="Avenir Next" w:eastAsia="Times New Roman" w:hAnsi="Avenir Next" w:cs="Times New Roman"/>
          <w:sz w:val="28"/>
          <w:szCs w:val="28"/>
        </w:rPr>
        <w:t>Punch down dough on a lightly floured counter. Knead 15 to 20 times.</w:t>
      </w:r>
    </w:p>
    <w:p w:rsidR="00661D85" w:rsidRPr="00E82C78" w:rsidRDefault="00661D85" w:rsidP="00661D85">
      <w:pPr>
        <w:pStyle w:val="ListParagraph"/>
        <w:numPr>
          <w:ilvl w:val="0"/>
          <w:numId w:val="1"/>
        </w:numPr>
        <w:rPr>
          <w:rFonts w:ascii="Avenir Next" w:eastAsia="Times New Roman" w:hAnsi="Avenir Next" w:cs="Times New Roman"/>
          <w:b/>
          <w:sz w:val="28"/>
          <w:szCs w:val="28"/>
        </w:rPr>
      </w:pPr>
      <w:r w:rsidRPr="00E82C78">
        <w:rPr>
          <w:rFonts w:ascii="Avenir Next" w:eastAsia="Times New Roman" w:hAnsi="Avenir Next" w:cs="Times New Roman"/>
          <w:sz w:val="28"/>
          <w:szCs w:val="28"/>
        </w:rPr>
        <w:t>Pat dough into a disk and divide into 6 equal pieces.</w:t>
      </w:r>
    </w:p>
    <w:p w:rsidR="00661D85" w:rsidRPr="00E82C78" w:rsidRDefault="00661D85" w:rsidP="00661D85">
      <w:pPr>
        <w:pStyle w:val="ListParagraph"/>
        <w:numPr>
          <w:ilvl w:val="0"/>
          <w:numId w:val="1"/>
        </w:numPr>
        <w:rPr>
          <w:rFonts w:ascii="Avenir Next" w:eastAsia="Times New Roman" w:hAnsi="Avenir Next" w:cs="Times New Roman"/>
          <w:b/>
          <w:sz w:val="28"/>
          <w:szCs w:val="28"/>
        </w:rPr>
      </w:pPr>
      <w:r w:rsidRPr="00E82C78">
        <w:rPr>
          <w:rFonts w:ascii="Avenir Next" w:eastAsia="Times New Roman" w:hAnsi="Avenir Next" w:cs="Times New Roman"/>
          <w:sz w:val="28"/>
          <w:szCs w:val="28"/>
        </w:rPr>
        <w:t>Let dough rest 10 minutes.</w:t>
      </w:r>
    </w:p>
    <w:p w:rsidR="00661D85" w:rsidRPr="00E82C78" w:rsidRDefault="00661D85" w:rsidP="00661D85">
      <w:pPr>
        <w:pStyle w:val="ListParagraph"/>
        <w:numPr>
          <w:ilvl w:val="0"/>
          <w:numId w:val="1"/>
        </w:numPr>
        <w:rPr>
          <w:rFonts w:ascii="Avenir Next" w:eastAsia="Times New Roman" w:hAnsi="Avenir Next" w:cs="Times New Roman"/>
          <w:b/>
          <w:sz w:val="28"/>
          <w:szCs w:val="28"/>
        </w:rPr>
      </w:pPr>
      <w:r w:rsidRPr="00E82C78">
        <w:rPr>
          <w:rFonts w:ascii="Avenir Next" w:eastAsia="Times New Roman" w:hAnsi="Avenir Next" w:cs="Times New Roman"/>
          <w:sz w:val="28"/>
          <w:szCs w:val="28"/>
        </w:rPr>
        <w:t>Roll each piece into a 20 cm (8inch) rope.</w:t>
      </w:r>
    </w:p>
    <w:p w:rsidR="00661D85" w:rsidRPr="00E82C78" w:rsidRDefault="00661D85" w:rsidP="00661D85">
      <w:pPr>
        <w:pStyle w:val="ListParagraph"/>
        <w:numPr>
          <w:ilvl w:val="0"/>
          <w:numId w:val="1"/>
        </w:numPr>
        <w:rPr>
          <w:rFonts w:ascii="Avenir Next" w:eastAsia="Times New Roman" w:hAnsi="Avenir Next" w:cs="Times New Roman"/>
          <w:b/>
          <w:sz w:val="28"/>
          <w:szCs w:val="28"/>
        </w:rPr>
      </w:pPr>
      <w:r w:rsidRPr="00E82C78">
        <w:rPr>
          <w:rFonts w:ascii="Avenir Next" w:eastAsia="Times New Roman" w:hAnsi="Avenir Next" w:cs="Times New Roman"/>
          <w:sz w:val="28"/>
          <w:szCs w:val="28"/>
        </w:rPr>
        <w:lastRenderedPageBreak/>
        <w:t>Bring ends of each rope together, overlapping by 2.5 cm (1 inch). Stretch overlap diameter of rope. Pinch to seal. (Dough will come apart during boiling unless it is firmly sealed.)</w:t>
      </w:r>
    </w:p>
    <w:p w:rsidR="00661D85" w:rsidRPr="00E82C78" w:rsidRDefault="00661D85" w:rsidP="00661D85">
      <w:pPr>
        <w:pStyle w:val="ListParagraph"/>
        <w:numPr>
          <w:ilvl w:val="0"/>
          <w:numId w:val="1"/>
        </w:numPr>
        <w:rPr>
          <w:rFonts w:ascii="Avenir Next" w:eastAsia="Times New Roman" w:hAnsi="Avenir Next" w:cs="Times New Roman"/>
          <w:b/>
          <w:sz w:val="28"/>
          <w:szCs w:val="28"/>
        </w:rPr>
      </w:pPr>
      <w:r w:rsidRPr="00E82C78">
        <w:rPr>
          <w:rFonts w:ascii="Avenir Next" w:eastAsia="Times New Roman" w:hAnsi="Avenir Next" w:cs="Times New Roman"/>
          <w:sz w:val="28"/>
          <w:szCs w:val="28"/>
        </w:rPr>
        <w:t>Place on a lightly floured baking sheet; cover with a tea towel and let rise 15 minutes.</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b/>
          <w:sz w:val="28"/>
          <w:szCs w:val="28"/>
        </w:rPr>
        <w:t xml:space="preserve">Poaching liquid: </w:t>
      </w:r>
      <w:r w:rsidRPr="00E82C78">
        <w:rPr>
          <w:rFonts w:ascii="Avenir Next" w:eastAsia="Times New Roman" w:hAnsi="Avenir Next" w:cs="Times New Roman"/>
          <w:sz w:val="28"/>
          <w:szCs w:val="28"/>
        </w:rPr>
        <w:t>In a large pot</w:t>
      </w:r>
      <w:r w:rsidRPr="00E82C78">
        <w:rPr>
          <w:rFonts w:ascii="Avenir Next" w:eastAsia="Times New Roman" w:hAnsi="Avenir Next" w:cs="Times New Roman"/>
          <w:b/>
          <w:sz w:val="28"/>
          <w:szCs w:val="28"/>
        </w:rPr>
        <w:t xml:space="preserve"> </w:t>
      </w:r>
      <w:r w:rsidRPr="00E82C78">
        <w:rPr>
          <w:rFonts w:ascii="Avenir Next" w:eastAsia="Times New Roman" w:hAnsi="Avenir Next" w:cs="Times New Roman"/>
          <w:sz w:val="28"/>
          <w:szCs w:val="28"/>
        </w:rPr>
        <w:t xml:space="preserve">bring water to a boil; add 30 ml sugar. </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b/>
          <w:sz w:val="28"/>
          <w:szCs w:val="28"/>
        </w:rPr>
        <w:t>S</w:t>
      </w:r>
      <w:r w:rsidRPr="00E82C78">
        <w:rPr>
          <w:rFonts w:ascii="Avenir Next" w:eastAsia="Times New Roman" w:hAnsi="Avenir Next" w:cs="Times New Roman"/>
          <w:sz w:val="28"/>
          <w:szCs w:val="28"/>
        </w:rPr>
        <w:t>lip3 bagels at a time into liquid. Cook over medium heat for one minute on each side (flip using a slotted spoon).</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Remove bagels on to a paper towel lined baking sheet. Pat dry top.</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Transfer bagels onto a lightly greased baking sheet</w:t>
      </w:r>
    </w:p>
    <w:p w:rsidR="00661D85" w:rsidRPr="00E82C78" w:rsidRDefault="00661D85" w:rsidP="00661D85">
      <w:pPr>
        <w:pStyle w:val="ListParagraph"/>
        <w:numPr>
          <w:ilvl w:val="0"/>
          <w:numId w:val="1"/>
        </w:numPr>
        <w:rPr>
          <w:rFonts w:ascii="Avenir Next" w:eastAsia="Times New Roman" w:hAnsi="Avenir Next" w:cs="Times New Roman"/>
          <w:b/>
          <w:sz w:val="28"/>
          <w:szCs w:val="28"/>
          <w:u w:val="single"/>
        </w:rPr>
      </w:pPr>
      <w:r w:rsidRPr="00E82C78">
        <w:rPr>
          <w:rFonts w:ascii="Avenir Next" w:eastAsia="Times New Roman" w:hAnsi="Avenir Next" w:cs="Times New Roman"/>
          <w:b/>
          <w:sz w:val="28"/>
          <w:szCs w:val="28"/>
          <w:u w:val="single"/>
        </w:rPr>
        <w:t xml:space="preserve">Glaze: </w:t>
      </w:r>
      <w:r w:rsidRPr="00E82C78">
        <w:rPr>
          <w:rFonts w:ascii="Avenir Next" w:eastAsia="Times New Roman" w:hAnsi="Avenir Next" w:cs="Times New Roman"/>
          <w:sz w:val="28"/>
          <w:szCs w:val="28"/>
        </w:rPr>
        <w:t>Brush egg on top and sides.</w:t>
      </w:r>
    </w:p>
    <w:p w:rsidR="00661D85" w:rsidRPr="00E82C78" w:rsidRDefault="00661D85" w:rsidP="00661D85">
      <w:pPr>
        <w:pStyle w:val="ListParagraph"/>
        <w:numPr>
          <w:ilvl w:val="0"/>
          <w:numId w:val="1"/>
        </w:numPr>
        <w:rPr>
          <w:rFonts w:ascii="Avenir Next" w:eastAsia="Times New Roman" w:hAnsi="Avenir Next" w:cs="Times New Roman"/>
          <w:b/>
          <w:sz w:val="28"/>
          <w:szCs w:val="28"/>
          <w:u w:val="single"/>
        </w:rPr>
      </w:pPr>
      <w:r w:rsidRPr="00E82C78">
        <w:rPr>
          <w:rFonts w:ascii="Avenir Next" w:eastAsia="Times New Roman" w:hAnsi="Avenir Next" w:cs="Times New Roman"/>
          <w:b/>
          <w:sz w:val="28"/>
          <w:szCs w:val="28"/>
          <w:u w:val="single"/>
        </w:rPr>
        <w:t xml:space="preserve">Top: </w:t>
      </w:r>
      <w:r w:rsidRPr="00E82C78">
        <w:rPr>
          <w:rFonts w:ascii="Avenir Next" w:eastAsia="Times New Roman" w:hAnsi="Avenir Next" w:cs="Times New Roman"/>
          <w:sz w:val="28"/>
          <w:szCs w:val="28"/>
        </w:rPr>
        <w:t xml:space="preserve">Sprinkle tops with sesame or poppy seeds or Dried    Onion flakes. </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Place coated bagel on a lightly greased sheet.</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Bake in a 400 F oven for 20 to 25 minutes.</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Transfer on to a cooling rack.</w:t>
      </w:r>
    </w:p>
    <w:p w:rsidR="00661D85" w:rsidRPr="00E82C78" w:rsidRDefault="00661D85" w:rsidP="00661D85">
      <w:pPr>
        <w:pStyle w:val="ListParagraph"/>
        <w:numPr>
          <w:ilvl w:val="0"/>
          <w:numId w:val="1"/>
        </w:numPr>
        <w:rPr>
          <w:rFonts w:ascii="Avenir Next" w:eastAsia="Times New Roman" w:hAnsi="Avenir Next" w:cs="Times New Roman"/>
          <w:sz w:val="28"/>
          <w:szCs w:val="28"/>
        </w:rPr>
      </w:pPr>
      <w:r w:rsidRPr="00E82C78">
        <w:rPr>
          <w:rFonts w:ascii="Avenir Next" w:eastAsia="Times New Roman" w:hAnsi="Avenir Next" w:cs="Times New Roman"/>
          <w:sz w:val="28"/>
          <w:szCs w:val="28"/>
        </w:rPr>
        <w:t>Optional: serve cooled bagels with flavored butter or cream cheese.</w:t>
      </w:r>
    </w:p>
    <w:p w:rsidR="00661D85" w:rsidRPr="00661D85" w:rsidRDefault="00661D85" w:rsidP="00661D85">
      <w:pPr>
        <w:pStyle w:val="NoSpacing"/>
        <w:rPr>
          <w:rFonts w:ascii="Avenir Next" w:hAnsi="Avenir Next"/>
          <w:sz w:val="28"/>
          <w:szCs w:val="28"/>
        </w:rPr>
      </w:pPr>
    </w:p>
    <w:p w:rsidR="00661D85" w:rsidRPr="00661D85" w:rsidRDefault="00661D85" w:rsidP="00661D85">
      <w:pPr>
        <w:pStyle w:val="NoSpacing"/>
        <w:rPr>
          <w:rFonts w:ascii="Avenir Next" w:hAnsi="Avenir Next" w:cs="Times New Roman"/>
          <w:sz w:val="28"/>
          <w:szCs w:val="28"/>
        </w:rPr>
      </w:pPr>
    </w:p>
    <w:p w:rsidR="00661D85" w:rsidRPr="00661D85" w:rsidRDefault="00661D85" w:rsidP="00661D85">
      <w:pPr>
        <w:pStyle w:val="NoSpacing"/>
        <w:rPr>
          <w:rFonts w:ascii="Avenir Next" w:hAnsi="Avenir Next" w:cs="Times New Roman"/>
          <w:sz w:val="28"/>
          <w:szCs w:val="28"/>
        </w:rPr>
      </w:pPr>
      <w:bookmarkStart w:id="0" w:name="_GoBack"/>
      <w:r w:rsidRPr="00661D85">
        <w:rPr>
          <w:rFonts w:ascii="Avenir Next" w:hAnsi="Avenir Next"/>
        </w:rPr>
        <w:drawing>
          <wp:anchor distT="0" distB="0" distL="114300" distR="114300" simplePos="0" relativeHeight="251658240" behindDoc="0" locked="0" layoutInCell="1" allowOverlap="1" wp14:anchorId="6618816F">
            <wp:simplePos x="0" y="0"/>
            <wp:positionH relativeFrom="column">
              <wp:posOffset>1251679</wp:posOffset>
            </wp:positionH>
            <wp:positionV relativeFrom="paragraph">
              <wp:posOffset>168723</wp:posOffset>
            </wp:positionV>
            <wp:extent cx="3342164" cy="2863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45169" cy="2865695"/>
                    </a:xfrm>
                    <a:prstGeom prst="rect">
                      <a:avLst/>
                    </a:prstGeom>
                  </pic:spPr>
                </pic:pic>
              </a:graphicData>
            </a:graphic>
            <wp14:sizeRelH relativeFrom="page">
              <wp14:pctWidth>0</wp14:pctWidth>
            </wp14:sizeRelH>
            <wp14:sizeRelV relativeFrom="page">
              <wp14:pctHeight>0</wp14:pctHeight>
            </wp14:sizeRelV>
          </wp:anchor>
        </w:drawing>
      </w:r>
      <w:bookmarkEnd w:id="0"/>
    </w:p>
    <w:p w:rsidR="00661D85" w:rsidRPr="00661D85" w:rsidRDefault="00661D85" w:rsidP="00661D85">
      <w:pPr>
        <w:pStyle w:val="NoSpacing"/>
        <w:rPr>
          <w:rFonts w:ascii="Avenir Next" w:hAnsi="Avenir Next" w:cs="Times New Roman"/>
          <w:sz w:val="28"/>
          <w:szCs w:val="28"/>
        </w:rPr>
      </w:pPr>
    </w:p>
    <w:p w:rsidR="00661D85" w:rsidRPr="00661D85" w:rsidRDefault="00661D85" w:rsidP="00661D85">
      <w:pPr>
        <w:pStyle w:val="NoSpacing"/>
        <w:rPr>
          <w:rFonts w:ascii="Avenir Next" w:hAnsi="Avenir Next" w:cs="Times New Roman"/>
          <w:sz w:val="28"/>
          <w:szCs w:val="28"/>
        </w:rPr>
      </w:pPr>
    </w:p>
    <w:p w:rsidR="00661D85" w:rsidRPr="00661D85" w:rsidRDefault="00661D85" w:rsidP="00661D85">
      <w:pPr>
        <w:pStyle w:val="NoSpacing"/>
        <w:rPr>
          <w:rFonts w:ascii="Avenir Next" w:hAnsi="Avenir Next"/>
        </w:rPr>
      </w:pPr>
    </w:p>
    <w:p w:rsidR="00135431" w:rsidRPr="00661D85" w:rsidRDefault="00135431" w:rsidP="00661D85">
      <w:pPr>
        <w:pStyle w:val="NoSpacing"/>
        <w:rPr>
          <w:rFonts w:ascii="Avenir Next" w:hAnsi="Avenir Next"/>
        </w:rPr>
      </w:pPr>
    </w:p>
    <w:sectPr w:rsidR="00135431" w:rsidRPr="00661D85" w:rsidSect="00661D8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C2776"/>
    <w:multiLevelType w:val="hybridMultilevel"/>
    <w:tmpl w:val="A120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85"/>
    <w:rsid w:val="00135431"/>
    <w:rsid w:val="00291213"/>
    <w:rsid w:val="00661D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D58D"/>
  <w15:chartTrackingRefBased/>
  <w15:docId w15:val="{1B64497B-188D-1E4C-B954-AF0A3A3E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D85"/>
  </w:style>
  <w:style w:type="paragraph" w:styleId="ListParagraph">
    <w:name w:val="List Paragraph"/>
    <w:basedOn w:val="Normal"/>
    <w:uiPriority w:val="34"/>
    <w:qFormat/>
    <w:rsid w:val="00661D8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61D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D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1</cp:revision>
  <dcterms:created xsi:type="dcterms:W3CDTF">2019-03-14T18:50:00Z</dcterms:created>
  <dcterms:modified xsi:type="dcterms:W3CDTF">2019-03-14T18:57:00Z</dcterms:modified>
</cp:coreProperties>
</file>