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5D58" w14:textId="77777777" w:rsidR="00591E14" w:rsidRDefault="00591E14" w:rsidP="00591E14">
      <w:pPr>
        <w:jc w:val="center"/>
        <w:textAlignment w:val="baseline"/>
        <w:rPr>
          <w:rFonts w:ascii="Avenir Next" w:eastAsia="Times New Roman" w:hAnsi="Avenir Next" w:cs="Arial"/>
          <w:color w:val="000000" w:themeColor="text1"/>
          <w:sz w:val="40"/>
          <w:szCs w:val="40"/>
        </w:rPr>
      </w:pPr>
      <w:r w:rsidRPr="00591E14">
        <w:rPr>
          <w:rFonts w:ascii="Avenir Next" w:eastAsia="Times New Roman" w:hAnsi="Avenir Next" w:cs="Arial"/>
          <w:color w:val="000000" w:themeColor="text1"/>
          <w:sz w:val="40"/>
          <w:szCs w:val="40"/>
        </w:rPr>
        <w:t>MISO RAMEN</w:t>
      </w:r>
    </w:p>
    <w:p w14:paraId="26D5BB82" w14:textId="789C57B3" w:rsidR="00591E14" w:rsidRPr="00591E14" w:rsidRDefault="00C50348" w:rsidP="00591E14">
      <w:pPr>
        <w:jc w:val="center"/>
        <w:textAlignment w:val="baseline"/>
        <w:rPr>
          <w:rFonts w:ascii="Avenir Next" w:eastAsia="Times New Roman" w:hAnsi="Avenir Next" w:cs="Arial"/>
          <w:color w:val="000000" w:themeColor="text1"/>
        </w:rPr>
      </w:pPr>
      <w:r w:rsidRPr="00591E14">
        <w:rPr>
          <w:rFonts w:ascii="Avenir Next" w:eastAsia="Times New Roman" w:hAnsi="Avenir Next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08F6A7F" wp14:editId="2758C9F2">
            <wp:simplePos x="0" y="0"/>
            <wp:positionH relativeFrom="column">
              <wp:posOffset>4331335</wp:posOffset>
            </wp:positionH>
            <wp:positionV relativeFrom="paragraph">
              <wp:posOffset>105597</wp:posOffset>
            </wp:positionV>
            <wp:extent cx="1649095" cy="1459230"/>
            <wp:effectExtent l="0" t="0" r="1905" b="1270"/>
            <wp:wrapThrough wrapText="bothSides">
              <wp:wrapPolygon edited="0">
                <wp:start x="0" y="0"/>
                <wp:lineTo x="0" y="21431"/>
                <wp:lineTo x="21459" y="21431"/>
                <wp:lineTo x="21459" y="0"/>
                <wp:lineTo x="0" y="0"/>
              </wp:wrapPolygon>
            </wp:wrapThrough>
            <wp:docPr id="1" name="Picture 1" descr="Miso Ram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so Ramen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14">
        <w:rPr>
          <w:rFonts w:ascii="Avenir Next" w:eastAsia="Times New Roman" w:hAnsi="Avenir Next" w:cs="Arial"/>
          <w:color w:val="000000" w:themeColor="text1"/>
        </w:rPr>
        <w:t>Serves 2/3</w:t>
      </w:r>
    </w:p>
    <w:p w14:paraId="70874016" w14:textId="0C98E46C" w:rsidR="00591E14" w:rsidRPr="00591E14" w:rsidRDefault="00591E14" w:rsidP="00591E14">
      <w:pPr>
        <w:textAlignment w:val="baseline"/>
        <w:rPr>
          <w:rFonts w:ascii="Avenir Next" w:eastAsia="Times New Roman" w:hAnsi="Avenir Next" w:cs="Arial"/>
          <w:b/>
          <w:bCs/>
          <w:color w:val="000000" w:themeColor="text1"/>
          <w:sz w:val="34"/>
          <w:szCs w:val="34"/>
        </w:rPr>
      </w:pPr>
      <w:r w:rsidRPr="00591E14">
        <w:rPr>
          <w:rFonts w:ascii="Avenir Next" w:eastAsia="Times New Roman" w:hAnsi="Avenir Next" w:cs="Arial"/>
          <w:b/>
          <w:bCs/>
          <w:color w:val="000000" w:themeColor="text1"/>
          <w:sz w:val="34"/>
          <w:szCs w:val="34"/>
        </w:rPr>
        <w:t>INGREDIENTS</w:t>
      </w:r>
    </w:p>
    <w:p w14:paraId="0FB28215" w14:textId="7D6F773B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2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cloves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garlic</w:t>
      </w:r>
    </w:p>
    <w:p w14:paraId="4E351D4B" w14:textId="73BEC519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proofErr w:type="gramStart"/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1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inch</w:t>
      </w:r>
      <w:proofErr w:type="gramEnd"/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ginger</w:t>
      </w:r>
    </w:p>
    <w:p w14:paraId="66B1B2E4" w14:textId="59AFF61F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1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shallot</w:t>
      </w:r>
    </w:p>
    <w:p w14:paraId="4A28BD34" w14:textId="77777777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15ml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hyperlink r:id="rId6" w:history="1">
        <w:r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 xml:space="preserve">white sesame seeds </w:t>
        </w:r>
      </w:hyperlink>
    </w:p>
    <w:p w14:paraId="17EF4EB5" w14:textId="6B391EF9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 xml:space="preserve">15ml 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hyperlink r:id="rId7" w:history="1">
        <w:r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>sesame oil</w:t>
        </w:r>
      </w:hyperlink>
    </w:p>
    <w:p w14:paraId="52AB2EEC" w14:textId="77777777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¼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lb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ground pork</w:t>
      </w:r>
    </w:p>
    <w:p w14:paraId="0C340448" w14:textId="77777777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1</w:t>
      </w:r>
      <w:r w:rsidRPr="00591E14">
        <w:rPr>
          <w:rFonts w:ascii="Avenir Next" w:eastAsia="Times New Roman" w:hAnsi="Avenir Next" w:cs="Times New Roman"/>
          <w:color w:val="000000" w:themeColor="text1"/>
        </w:rPr>
        <w:t xml:space="preserve">ml </w:t>
      </w:r>
      <w:hyperlink r:id="rId8" w:history="1">
        <w:r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>Doubanjiang (spicy chili bean sauce/broad bean paste)</w:t>
        </w:r>
      </w:hyperlink>
    </w:p>
    <w:p w14:paraId="4294EAE3" w14:textId="5FB38477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45ml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hyperlink r:id="rId9" w:history="1">
        <w:r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>miso</w:t>
        </w:r>
      </w:hyperlink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</w:p>
    <w:p w14:paraId="6603F129" w14:textId="5493C1F3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15ml sugar</w:t>
      </w:r>
    </w:p>
    <w:p w14:paraId="4047A4E9" w14:textId="1C6086EC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 xml:space="preserve">800ml 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hyperlink r:id="rId10" w:history="1">
        <w:r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>chicken stock/broth</w:t>
        </w:r>
      </w:hyperlink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</w:p>
    <w:p w14:paraId="178E5185" w14:textId="491F3758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2,5ml salt (kosher or sea salt)</w:t>
      </w:r>
    </w:p>
    <w:p w14:paraId="49DA0ABF" w14:textId="77777777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1</w:t>
      </w:r>
      <w:proofErr w:type="gramStart"/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ml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 xml:space="preserve"> pepper</w:t>
      </w:r>
      <w:proofErr w:type="gramEnd"/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 xml:space="preserve"> </w:t>
      </w:r>
    </w:p>
    <w:p w14:paraId="4CDB1A67" w14:textId="77777777" w:rsidR="00591E14" w:rsidRPr="00591E14" w:rsidRDefault="00591E14" w:rsidP="00591E14">
      <w:pPr>
        <w:numPr>
          <w:ilvl w:val="0"/>
          <w:numId w:val="1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2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servings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hyperlink r:id="rId11" w:history="1">
        <w:r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>ramen noodles</w:t>
        </w:r>
      </w:hyperlink>
    </w:p>
    <w:p w14:paraId="0C90B32B" w14:textId="77777777" w:rsidR="00591E14" w:rsidRPr="00591E14" w:rsidRDefault="00591E14" w:rsidP="00591E14">
      <w:pPr>
        <w:textAlignment w:val="baseline"/>
        <w:rPr>
          <w:rFonts w:ascii="Avenir Next" w:eastAsia="Times New Roman" w:hAnsi="Avenir Next" w:cs="Times New Roman"/>
          <w:b/>
          <w:bCs/>
          <w:i/>
          <w:iCs/>
          <w:color w:val="000000" w:themeColor="text1"/>
        </w:rPr>
      </w:pPr>
      <w:r w:rsidRPr="00591E14">
        <w:rPr>
          <w:rFonts w:ascii="Avenir Next" w:eastAsia="Times New Roman" w:hAnsi="Avenir Next" w:cs="Times New Roman"/>
          <w:b/>
          <w:bCs/>
          <w:i/>
          <w:iCs/>
          <w:color w:val="000000" w:themeColor="text1"/>
        </w:rPr>
        <w:t>Ramen Topping Suggestion:</w:t>
      </w:r>
    </w:p>
    <w:p w14:paraId="0840A182" w14:textId="7CC009FB" w:rsidR="00591E14" w:rsidRPr="00591E14" w:rsidRDefault="00C50348" w:rsidP="00591E14">
      <w:pPr>
        <w:numPr>
          <w:ilvl w:val="0"/>
          <w:numId w:val="2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hyperlink r:id="rId12" w:history="1">
        <w:r w:rsidR="00591E14"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 xml:space="preserve">Spicy Bean Sprout </w:t>
        </w:r>
      </w:hyperlink>
    </w:p>
    <w:p w14:paraId="32809DFE" w14:textId="36F558A4" w:rsidR="00591E14" w:rsidRPr="00591E14" w:rsidRDefault="00C50348" w:rsidP="00591E14">
      <w:pPr>
        <w:numPr>
          <w:ilvl w:val="0"/>
          <w:numId w:val="2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hyperlink r:id="rId13" w:history="1">
        <w:r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>Egg</w:t>
        </w:r>
      </w:hyperlink>
    </w:p>
    <w:p w14:paraId="0B39E1BC" w14:textId="77777777" w:rsidR="00591E14" w:rsidRPr="00591E14" w:rsidRDefault="00591E14" w:rsidP="00591E14">
      <w:pPr>
        <w:numPr>
          <w:ilvl w:val="0"/>
          <w:numId w:val="2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Corn kernels</w:t>
      </w:r>
    </w:p>
    <w:p w14:paraId="46958F36" w14:textId="77777777" w:rsidR="00591E14" w:rsidRPr="00591E14" w:rsidRDefault="00C50348" w:rsidP="00591E14">
      <w:pPr>
        <w:numPr>
          <w:ilvl w:val="0"/>
          <w:numId w:val="2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hyperlink r:id="rId14" w:history="1">
        <w:r w:rsidR="00591E14" w:rsidRPr="00591E14">
          <w:rPr>
            <w:rFonts w:ascii="Avenir Next" w:eastAsia="Times New Roman" w:hAnsi="Avenir Next" w:cs="Times New Roman"/>
            <w:bCs/>
            <w:color w:val="000000" w:themeColor="text1"/>
            <w:bdr w:val="none" w:sz="0" w:space="0" w:color="auto" w:frame="1"/>
          </w:rPr>
          <w:t>nori (seaweed)</w:t>
        </w:r>
      </w:hyperlink>
    </w:p>
    <w:p w14:paraId="72A3E102" w14:textId="77777777" w:rsidR="00591E14" w:rsidRPr="00591E14" w:rsidRDefault="00591E14" w:rsidP="00591E14">
      <w:pPr>
        <w:numPr>
          <w:ilvl w:val="0"/>
          <w:numId w:val="2"/>
        </w:numPr>
        <w:ind w:left="150"/>
        <w:textAlignment w:val="baseline"/>
        <w:rPr>
          <w:rFonts w:ascii="Avenir Next" w:eastAsia="Times New Roman" w:hAnsi="Avenir Next" w:cs="Times New Roman"/>
          <w:color w:val="000000" w:themeColor="text1"/>
        </w:rPr>
      </w:pP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green onion/scallion</w:t>
      </w:r>
      <w:r w:rsidRPr="00591E14">
        <w:rPr>
          <w:rFonts w:ascii="Avenir Next" w:eastAsia="Times New Roman" w:hAnsi="Avenir Next" w:cs="Times New Roman"/>
          <w:color w:val="000000" w:themeColor="text1"/>
        </w:rPr>
        <w:t> </w:t>
      </w:r>
      <w:r w:rsidRPr="00591E14">
        <w:rPr>
          <w:rFonts w:ascii="Avenir Next" w:eastAsia="Times New Roman" w:hAnsi="Avenir Next" w:cs="Times New Roman"/>
          <w:color w:val="000000" w:themeColor="text1"/>
          <w:bdr w:val="none" w:sz="0" w:space="0" w:color="auto" w:frame="1"/>
        </w:rPr>
        <w:t>(Chopped)</w:t>
      </w:r>
    </w:p>
    <w:p w14:paraId="3946323F" w14:textId="50440CE1" w:rsidR="00591E14" w:rsidRPr="00591E14" w:rsidRDefault="00C50348" w:rsidP="00591E14">
      <w:pPr>
        <w:textAlignment w:val="baseline"/>
        <w:rPr>
          <w:rFonts w:ascii="Avenir Next" w:eastAsia="Times New Roman" w:hAnsi="Avenir Next" w:cs="Arial"/>
          <w:b/>
          <w:bCs/>
          <w:color w:val="000000" w:themeColor="text1"/>
          <w:sz w:val="34"/>
          <w:szCs w:val="34"/>
        </w:rPr>
      </w:pPr>
      <w:r w:rsidRPr="00591E14">
        <w:rPr>
          <w:rFonts w:ascii="Avenir Next" w:eastAsia="Times New Roman" w:hAnsi="Avenir Next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91B9179" wp14:editId="314793D4">
            <wp:simplePos x="0" y="0"/>
            <wp:positionH relativeFrom="column">
              <wp:posOffset>3192374</wp:posOffset>
            </wp:positionH>
            <wp:positionV relativeFrom="paragraph">
              <wp:posOffset>275787</wp:posOffset>
            </wp:positionV>
            <wp:extent cx="1290601" cy="861559"/>
            <wp:effectExtent l="0" t="0" r="5080" b="2540"/>
            <wp:wrapNone/>
            <wp:docPr id="11" name="Picture 11" descr="Miso Ram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o Ramen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01" cy="8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14" w:rsidRPr="00591E14">
        <w:rPr>
          <w:rFonts w:ascii="Avenir Next" w:eastAsia="Times New Roman" w:hAnsi="Avenir Next" w:cs="Arial"/>
          <w:b/>
          <w:bCs/>
          <w:color w:val="000000" w:themeColor="text1"/>
          <w:sz w:val="34"/>
          <w:szCs w:val="34"/>
        </w:rPr>
        <w:t>INSTRUCTIONS</w:t>
      </w:r>
    </w:p>
    <w:p w14:paraId="5681E091" w14:textId="6DEEDAC0" w:rsidR="00591E14" w:rsidRPr="00C50348" w:rsidRDefault="00591E14" w:rsidP="00C50348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Gather all the ingredients.</w:t>
      </w:r>
    </w:p>
    <w:p w14:paraId="06DBDF4F" w14:textId="3E33F2EC" w:rsidR="00591E14" w:rsidRPr="00C50348" w:rsidRDefault="00591E14" w:rsidP="00C50348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Mince the garlic, ginger, and shallot.</w:t>
      </w:r>
    </w:p>
    <w:p w14:paraId="3C129BF0" w14:textId="02A857E4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Grind sesame seeds.</w:t>
      </w:r>
    </w:p>
    <w:p w14:paraId="30F50F8B" w14:textId="4F0A113C" w:rsidR="00591E14" w:rsidRPr="00C50348" w:rsidRDefault="00C50348" w:rsidP="00591E14">
      <w:p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begin"/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instrText xml:space="preserve"> INCLUDEPICTURE "https://www.justonecookbook.com/wp-content/uploads/2011/05/Miso-Ramen-2.jpg" \* MERGEFORMATINET </w:instrText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separate"/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end"/>
      </w:r>
    </w:p>
    <w:p w14:paraId="44621AAB" w14:textId="77777777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In a medium pot, heat sesame oil over medium heat and cook the minced garlic, ginger, and shallot until fragrant.</w:t>
      </w:r>
    </w:p>
    <w:p w14:paraId="02A5DD6E" w14:textId="77777777" w:rsidR="00591E14" w:rsidRPr="00C50348" w:rsidRDefault="00591E14" w:rsidP="00591E14">
      <w:p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begin"/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instrText xml:space="preserve"> INCLUDEPICTURE "https://www.justonecookbook.com/wp-content/uploads/2011/05/Miso-Ramen-3.jpg" \* MERGEFORMATINET </w:instrText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separate"/>
      </w:r>
      <w:r w:rsidRPr="00C50348">
        <w:rPr>
          <w:rFonts w:ascii="Avenir Next" w:eastAsia="Times New Roman" w:hAnsi="Avenir Next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B91E1E5" wp14:editId="4B06C655">
            <wp:extent cx="4564505" cy="989951"/>
            <wp:effectExtent l="0" t="0" r="0" b="1270"/>
            <wp:docPr id="10" name="Picture 10" descr="Miso Ram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o Ramen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78" cy="10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end"/>
      </w:r>
    </w:p>
    <w:p w14:paraId="302C6721" w14:textId="77777777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Add the meat and increase heat to medium high. Cook the meat until no longer pink.</w:t>
      </w:r>
    </w:p>
    <w:p w14:paraId="327D303D" w14:textId="5DF38372" w:rsidR="00591E14" w:rsidRPr="00C50348" w:rsidRDefault="00591E14" w:rsidP="00591E14">
      <w:p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</w:p>
    <w:p w14:paraId="07B05713" w14:textId="77777777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lastRenderedPageBreak/>
        <w:t>Add spicy bean paste (La Doubanjiang) and miso.</w:t>
      </w:r>
    </w:p>
    <w:p w14:paraId="13092F40" w14:textId="795DCCFB" w:rsidR="00591E14" w:rsidRPr="00C50348" w:rsidRDefault="00C50348" w:rsidP="00591E14">
      <w:p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begin"/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instrText xml:space="preserve"> INCLUDEPICTURE "https://www.justonecookbook.com/wp-content/uploads/2011/05/Miso-Ramen-5.jpg" \* MERGEFORMATINET </w:instrText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separate"/>
      </w:r>
      <w:r w:rsidRPr="00C50348">
        <w:rPr>
          <w:rFonts w:ascii="Avenir Next" w:eastAsia="Times New Roman" w:hAnsi="Avenir Next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E8DB8CA" wp14:editId="2614F934">
            <wp:extent cx="2578308" cy="853100"/>
            <wp:effectExtent l="0" t="0" r="0" b="0"/>
            <wp:docPr id="8" name="Picture 8" descr="Miso Ram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so Ramen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73" cy="8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end"/>
      </w:r>
    </w:p>
    <w:p w14:paraId="62665854" w14:textId="77777777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And add sesame seeds and sugar and mix well.</w:t>
      </w:r>
    </w:p>
    <w:p w14:paraId="0B57838F" w14:textId="77777777" w:rsidR="00591E14" w:rsidRPr="00C50348" w:rsidRDefault="00591E14" w:rsidP="00591E14">
      <w:p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begin"/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instrText xml:space="preserve"> INCLUDEPICTURE "https://www.justonecookbook.com/wp-content/uploads/2011/05/Miso-Ramen-6.jpg" \* MERGEFORMATINET </w:instrText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separate"/>
      </w:r>
      <w:r w:rsidRPr="00C50348">
        <w:rPr>
          <w:rFonts w:ascii="Avenir Next" w:eastAsia="Times New Roman" w:hAnsi="Avenir Next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DD5CDAE" wp14:editId="3E41B284">
            <wp:extent cx="2675744" cy="886484"/>
            <wp:effectExtent l="0" t="0" r="4445" b="2540"/>
            <wp:docPr id="7" name="Picture 7" descr="Miso Ram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o Ramen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24" cy="9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end"/>
      </w:r>
    </w:p>
    <w:p w14:paraId="375EADC9" w14:textId="77777777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Add chicken stock, salt and pepper.</w:t>
      </w:r>
    </w:p>
    <w:p w14:paraId="463DD1A2" w14:textId="77777777" w:rsidR="00591E14" w:rsidRPr="00C50348" w:rsidRDefault="00591E14" w:rsidP="00591E14">
      <w:p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begin"/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instrText xml:space="preserve"> INCLUDEPICTURE "https://www.justonecookbook.com/wp-content/uploads/2011/05/Miso-Ramen-7.jpg" \* MERGEFORMATINET </w:instrText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separate"/>
      </w:r>
      <w:r w:rsidRPr="00C50348">
        <w:rPr>
          <w:rFonts w:ascii="Avenir Next" w:eastAsia="Times New Roman" w:hAnsi="Avenir Next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E0F87FA" wp14:editId="24E0AC1A">
            <wp:extent cx="3080479" cy="682576"/>
            <wp:effectExtent l="0" t="0" r="0" b="3810"/>
            <wp:docPr id="6" name="Picture 6" descr="Miso Ram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so Ramen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54" cy="6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end"/>
      </w:r>
    </w:p>
    <w:p w14:paraId="4CA016FB" w14:textId="7337755D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Keep the ramen soup simmer</w:t>
      </w:r>
      <w:r w:rsidR="00C50348"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ing.</w:t>
      </w:r>
    </w:p>
    <w:p w14:paraId="349E80F0" w14:textId="77777777" w:rsidR="00591E14" w:rsidRPr="00C50348" w:rsidRDefault="00591E14" w:rsidP="00591E14">
      <w:p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begin"/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instrText xml:space="preserve"> INCLUDEPICTURE "https://www.justonecookbook.com/wp-content/uploads/2011/05/Miso-Ramen-8.jpg" \* MERGEFORMATINET </w:instrText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separate"/>
      </w:r>
      <w:r w:rsidRPr="00C50348">
        <w:rPr>
          <w:rFonts w:ascii="Avenir Next" w:eastAsia="Times New Roman" w:hAnsi="Avenir Next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FDB4089" wp14:editId="39D0C5FD">
            <wp:extent cx="1823385" cy="1214203"/>
            <wp:effectExtent l="0" t="0" r="5715" b="5080"/>
            <wp:docPr id="5" name="Picture 5" descr="Miso Ram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so Ramen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42" cy="12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fldChar w:fldCharType="end"/>
      </w:r>
    </w:p>
    <w:p w14:paraId="3FC5444A" w14:textId="77777777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Noodles will be done cooking in less than 2 minutes. Therefore, prepare ramen toppings first so you can serve the hot ramen immediately.</w:t>
      </w:r>
    </w:p>
    <w:p w14:paraId="0DD9A134" w14:textId="319E6A2C" w:rsidR="00591E14" w:rsidRPr="00C50348" w:rsidRDefault="00591E14" w:rsidP="00C50348">
      <w:pPr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710A04F4" w14:textId="77777777" w:rsidR="00591E14" w:rsidRPr="00C50348" w:rsidRDefault="00591E14" w:rsidP="00591E14">
      <w:pPr>
        <w:numPr>
          <w:ilvl w:val="0"/>
          <w:numId w:val="3"/>
        </w:numPr>
        <w:ind w:left="450"/>
        <w:textAlignment w:val="baseline"/>
        <w:rPr>
          <w:rFonts w:ascii="Avenir Next" w:eastAsia="Times New Roman" w:hAnsi="Avenir Next" w:cs="Times New Roman"/>
          <w:color w:val="000000" w:themeColor="text1"/>
          <w:sz w:val="26"/>
          <w:szCs w:val="26"/>
        </w:rPr>
      </w:pPr>
      <w:r w:rsidRPr="00C50348">
        <w:rPr>
          <w:rFonts w:ascii="Avenir Next" w:eastAsia="Times New Roman" w:hAnsi="Avenir Next" w:cs="Times New Roman"/>
          <w:color w:val="000000" w:themeColor="text1"/>
          <w:sz w:val="26"/>
          <w:szCs w:val="26"/>
        </w:rPr>
        <w:t>Add ramen noodles to broth. Cook for 2 minutes.</w:t>
      </w:r>
    </w:p>
    <w:p w14:paraId="286D0645" w14:textId="77777777" w:rsidR="00487E20" w:rsidRDefault="00487E20">
      <w:pPr>
        <w:rPr>
          <w:rFonts w:ascii="Avenir Next" w:eastAsia="Times New Roman" w:hAnsi="Avenir Next" w:cs="Times New Roman"/>
          <w:color w:val="000000" w:themeColor="text1"/>
        </w:rPr>
      </w:pPr>
    </w:p>
    <w:p w14:paraId="799641D4" w14:textId="77777777" w:rsidR="00591E14" w:rsidRPr="00591E14" w:rsidRDefault="00591E14">
      <w:pPr>
        <w:rPr>
          <w:rFonts w:ascii="Avenir Next" w:eastAsia="Times New Roman" w:hAnsi="Avenir Next" w:cs="Times New Roman"/>
          <w:b/>
          <w:color w:val="000000" w:themeColor="text1"/>
          <w:sz w:val="32"/>
          <w:szCs w:val="32"/>
        </w:rPr>
      </w:pPr>
      <w:r w:rsidRPr="00591E14">
        <w:rPr>
          <w:rFonts w:ascii="Avenir Next" w:eastAsia="Times New Roman" w:hAnsi="Avenir Next" w:cs="Times New Roman"/>
          <w:b/>
          <w:color w:val="000000" w:themeColor="text1"/>
          <w:sz w:val="32"/>
          <w:szCs w:val="32"/>
        </w:rPr>
        <w:t>How to Soft Boil Eggs</w:t>
      </w:r>
    </w:p>
    <w:p w14:paraId="14686E22" w14:textId="77777777" w:rsidR="00591E14" w:rsidRPr="00591E14" w:rsidRDefault="00591E14" w:rsidP="00591E14">
      <w:pPr>
        <w:pStyle w:val="ListParagraph"/>
        <w:numPr>
          <w:ilvl w:val="0"/>
          <w:numId w:val="4"/>
        </w:numPr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</w:pPr>
      <w:r w:rsidRPr="00591E14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>Bring the water up to a </w:t>
      </w:r>
      <w:r w:rsidRPr="00591E14">
        <w:rPr>
          <w:rFonts w:ascii="Avenir Next" w:eastAsia="Times New Roman" w:hAnsi="Avenir Next" w:cs="Arial"/>
          <w:b/>
          <w:bCs/>
          <w:color w:val="222222"/>
          <w:sz w:val="28"/>
          <w:szCs w:val="28"/>
          <w:shd w:val="clear" w:color="auto" w:fill="FFFFFF"/>
        </w:rPr>
        <w:t>boil</w:t>
      </w:r>
      <w:r w:rsidRPr="00591E14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 xml:space="preserve">, then lower it to a rapid simmer. </w:t>
      </w:r>
    </w:p>
    <w:p w14:paraId="0555DB9B" w14:textId="77777777" w:rsidR="00591E14" w:rsidRPr="00591E14" w:rsidRDefault="00591E14" w:rsidP="00591E14">
      <w:pPr>
        <w:pStyle w:val="ListParagraph"/>
        <w:numPr>
          <w:ilvl w:val="0"/>
          <w:numId w:val="4"/>
        </w:numPr>
        <w:rPr>
          <w:rFonts w:ascii="Avenir Next" w:eastAsia="Times New Roman" w:hAnsi="Avenir Next" w:cs="Times New Roman"/>
          <w:sz w:val="28"/>
          <w:szCs w:val="28"/>
        </w:rPr>
      </w:pPr>
      <w:r w:rsidRPr="00591E14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>Add the </w:t>
      </w:r>
      <w:r w:rsidRPr="00591E14">
        <w:rPr>
          <w:rFonts w:ascii="Avenir Next" w:eastAsia="Times New Roman" w:hAnsi="Avenir Next" w:cs="Arial"/>
          <w:b/>
          <w:bCs/>
          <w:color w:val="222222"/>
          <w:sz w:val="28"/>
          <w:szCs w:val="28"/>
          <w:shd w:val="clear" w:color="auto" w:fill="FFFFFF"/>
        </w:rPr>
        <w:t>eggs</w:t>
      </w:r>
      <w:r w:rsidRPr="00591E14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 xml:space="preserve"> to the pot, and then begin timing. </w:t>
      </w:r>
    </w:p>
    <w:p w14:paraId="49D68733" w14:textId="1C9E71E7" w:rsidR="00591E14" w:rsidRPr="00591E14" w:rsidRDefault="00591E14" w:rsidP="00591E14">
      <w:pPr>
        <w:pStyle w:val="ListParagraph"/>
        <w:numPr>
          <w:ilvl w:val="0"/>
          <w:numId w:val="4"/>
        </w:numPr>
        <w:rPr>
          <w:rFonts w:ascii="Avenir Next" w:eastAsia="Times New Roman" w:hAnsi="Avenir Next" w:cs="Times New Roman"/>
          <w:sz w:val="28"/>
          <w:szCs w:val="28"/>
        </w:rPr>
      </w:pPr>
      <w:r w:rsidRPr="00591E14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>If you're just cooking one or two </w:t>
      </w:r>
      <w:r w:rsidRPr="00591E14">
        <w:rPr>
          <w:rFonts w:ascii="Avenir Next" w:eastAsia="Times New Roman" w:hAnsi="Avenir Next" w:cs="Arial"/>
          <w:b/>
          <w:bCs/>
          <w:color w:val="222222"/>
          <w:sz w:val="28"/>
          <w:szCs w:val="28"/>
          <w:shd w:val="clear" w:color="auto" w:fill="FFFFFF"/>
        </w:rPr>
        <w:t>eggs</w:t>
      </w:r>
      <w:r w:rsidRPr="00591E14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>, five minutes is perfect for a runny yolk, or cook as long as seven minutes for a more firmly set</w:t>
      </w:r>
      <w:r w:rsidR="00C50348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 xml:space="preserve"> </w:t>
      </w:r>
      <w:r w:rsidRPr="00591E14">
        <w:rPr>
          <w:rFonts w:ascii="Avenir Next" w:eastAsia="Times New Roman" w:hAnsi="Avenir Next" w:cs="Arial"/>
          <w:color w:val="222222"/>
          <w:sz w:val="28"/>
          <w:szCs w:val="28"/>
          <w:shd w:val="clear" w:color="auto" w:fill="FFFFFF"/>
        </w:rPr>
        <w:t>yolk.</w:t>
      </w:r>
    </w:p>
    <w:p w14:paraId="460D8AB7" w14:textId="77777777" w:rsidR="00591E14" w:rsidRPr="00591E14" w:rsidRDefault="00591E14">
      <w:pPr>
        <w:rPr>
          <w:rFonts w:ascii="Avenir Next" w:hAnsi="Avenir Next"/>
          <w:color w:val="000000" w:themeColor="text1"/>
        </w:rPr>
      </w:pPr>
    </w:p>
    <w:sectPr w:rsidR="00591E14" w:rsidRPr="00591E14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1F3"/>
    <w:multiLevelType w:val="multilevel"/>
    <w:tmpl w:val="9B7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A0610"/>
    <w:multiLevelType w:val="hybridMultilevel"/>
    <w:tmpl w:val="461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492C"/>
    <w:multiLevelType w:val="multilevel"/>
    <w:tmpl w:val="BA48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C6152"/>
    <w:multiLevelType w:val="multilevel"/>
    <w:tmpl w:val="A1B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14"/>
    <w:rsid w:val="0014745B"/>
    <w:rsid w:val="00291213"/>
    <w:rsid w:val="00487E20"/>
    <w:rsid w:val="00591E14"/>
    <w:rsid w:val="00C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A313"/>
  <w15:chartTrackingRefBased/>
  <w15:docId w15:val="{0D975003-D953-2241-A982-9E7C0984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details">
    <w:name w:val="wprm-recipe-details"/>
    <w:basedOn w:val="DefaultParagraphFont"/>
    <w:rsid w:val="00591E14"/>
  </w:style>
  <w:style w:type="character" w:customStyle="1" w:styleId="wprm-recipe-details-unit">
    <w:name w:val="wprm-recipe-details-unit"/>
    <w:basedOn w:val="DefaultParagraphFont"/>
    <w:rsid w:val="00591E14"/>
  </w:style>
  <w:style w:type="character" w:customStyle="1" w:styleId="wprm-recipe-details-name">
    <w:name w:val="wprm-recipe-details-name"/>
    <w:basedOn w:val="DefaultParagraphFont"/>
    <w:rsid w:val="00591E14"/>
  </w:style>
  <w:style w:type="character" w:customStyle="1" w:styleId="wprm-recipe-course">
    <w:name w:val="wprm-recipe-course"/>
    <w:basedOn w:val="DefaultParagraphFont"/>
    <w:rsid w:val="00591E14"/>
  </w:style>
  <w:style w:type="character" w:styleId="Hyperlink">
    <w:name w:val="Hyperlink"/>
    <w:basedOn w:val="DefaultParagraphFont"/>
    <w:uiPriority w:val="99"/>
    <w:semiHidden/>
    <w:unhideWhenUsed/>
    <w:rsid w:val="00591E14"/>
    <w:rPr>
      <w:color w:val="0000FF"/>
      <w:u w:val="single"/>
    </w:rPr>
  </w:style>
  <w:style w:type="paragraph" w:customStyle="1" w:styleId="wprm-recipe-ingredient">
    <w:name w:val="wprm-recipe-ingredient"/>
    <w:basedOn w:val="Normal"/>
    <w:rsid w:val="00591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591E14"/>
  </w:style>
  <w:style w:type="character" w:customStyle="1" w:styleId="wprm-recipe-ingredient-unit">
    <w:name w:val="wprm-recipe-ingredient-unit"/>
    <w:basedOn w:val="DefaultParagraphFont"/>
    <w:rsid w:val="00591E14"/>
  </w:style>
  <w:style w:type="character" w:customStyle="1" w:styleId="wprm-recipe-ingredient-name">
    <w:name w:val="wprm-recipe-ingredient-name"/>
    <w:basedOn w:val="DefaultParagraphFont"/>
    <w:rsid w:val="00591E14"/>
  </w:style>
  <w:style w:type="character" w:customStyle="1" w:styleId="wprm-recipe-ingredient-notes">
    <w:name w:val="wprm-recipe-ingredient-notes"/>
    <w:basedOn w:val="DefaultParagraphFont"/>
    <w:rsid w:val="00591E14"/>
  </w:style>
  <w:style w:type="paragraph" w:customStyle="1" w:styleId="wprm-recipe-instruction">
    <w:name w:val="wprm-recipe-instruction"/>
    <w:basedOn w:val="Normal"/>
    <w:rsid w:val="00591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91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316">
          <w:marLeft w:val="0"/>
          <w:marRight w:val="0"/>
          <w:marTop w:val="0"/>
          <w:marBottom w:val="150"/>
          <w:divBdr>
            <w:top w:val="dotted" w:sz="6" w:space="4" w:color="EFEFF0"/>
            <w:left w:val="none" w:sz="0" w:space="0" w:color="EFEFF0"/>
            <w:bottom w:val="dotted" w:sz="6" w:space="4" w:color="EFEFF0"/>
            <w:right w:val="none" w:sz="0" w:space="0" w:color="EFEFF0"/>
          </w:divBdr>
          <w:divsChild>
            <w:div w:id="13896513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7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5582">
              <w:marLeft w:val="0"/>
              <w:marRight w:val="150"/>
              <w:marTop w:val="0"/>
              <w:marBottom w:val="0"/>
              <w:divBdr>
                <w:top w:val="none" w:sz="0" w:space="0" w:color="EFEFF0"/>
                <w:left w:val="single" w:sz="6" w:space="0" w:color="EFEFF0"/>
                <w:bottom w:val="none" w:sz="0" w:space="0" w:color="EFEFF0"/>
                <w:right w:val="none" w:sz="0" w:space="0" w:color="EFEFF0"/>
              </w:divBdr>
              <w:divsChild>
                <w:div w:id="1945841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1360">
              <w:marLeft w:val="0"/>
              <w:marRight w:val="150"/>
              <w:marTop w:val="0"/>
              <w:marBottom w:val="0"/>
              <w:divBdr>
                <w:top w:val="none" w:sz="0" w:space="0" w:color="EFEFF0"/>
                <w:left w:val="single" w:sz="6" w:space="0" w:color="EFEFF0"/>
                <w:bottom w:val="none" w:sz="0" w:space="0" w:color="EFEFF0"/>
                <w:right w:val="none" w:sz="0" w:space="0" w:color="EFEFF0"/>
              </w:divBdr>
              <w:divsChild>
                <w:div w:id="21461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3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161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69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8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onecookbook.com/doubanjiang-chili-bean-paste/" TargetMode="External"/><Relationship Id="rId13" Type="http://schemas.openxmlformats.org/officeDocument/2006/relationships/hyperlink" Target="https://www.justonecookbook.com/ramen-egg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justonecookbook.com/sesame-oil/" TargetMode="External"/><Relationship Id="rId12" Type="http://schemas.openxmlformats.org/officeDocument/2006/relationships/hyperlink" Target="https://www.justonecookbook.com/spicy-bean-sprout-salad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justonecookbook.com/sesame-seed/" TargetMode="External"/><Relationship Id="rId11" Type="http://schemas.openxmlformats.org/officeDocument/2006/relationships/hyperlink" Target="https://www.justonecookbook.com/ramen-noodle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justonecookbook.com/homemade-chicken-stock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justonecookbook.com/miso/" TargetMode="External"/><Relationship Id="rId14" Type="http://schemas.openxmlformats.org/officeDocument/2006/relationships/hyperlink" Target="https://www.justonecookbook.com/nor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2</cp:revision>
  <dcterms:created xsi:type="dcterms:W3CDTF">2019-01-24T00:30:00Z</dcterms:created>
  <dcterms:modified xsi:type="dcterms:W3CDTF">2020-02-07T21:10:00Z</dcterms:modified>
</cp:coreProperties>
</file>